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bookmarkStart w:id="0" w:name="_GoBack"/>
      <w:bookmarkEnd w:id="0"/>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 xml:space="preserve">At the offices of the District, </w:t>
      </w:r>
      <w:proofErr w:type="spellStart"/>
      <w:r w:rsidRPr="00DE4671">
        <w:rPr>
          <w:b/>
          <w:u w:val="single"/>
        </w:rPr>
        <w:t>Tranquillity</w:t>
      </w:r>
      <w:proofErr w:type="spellEnd"/>
      <w:r w:rsidRPr="00DE4671">
        <w:rPr>
          <w:b/>
          <w:u w:val="single"/>
        </w:rPr>
        <w:t xml:space="preserve"> Ca</w:t>
      </w:r>
    </w:p>
    <w:p w:rsidR="00D51751" w:rsidRDefault="00D51751" w:rsidP="00D51751">
      <w:pPr>
        <w:spacing w:after="0" w:line="240" w:lineRule="auto"/>
        <w:jc w:val="center"/>
        <w:rPr>
          <w:b/>
          <w:u w:val="single"/>
        </w:rPr>
      </w:pPr>
    </w:p>
    <w:p w:rsidR="00ED2265" w:rsidRDefault="001B2FED" w:rsidP="00D51751">
      <w:pPr>
        <w:spacing w:after="0" w:line="240" w:lineRule="auto"/>
        <w:jc w:val="center"/>
        <w:rPr>
          <w:b/>
        </w:rPr>
      </w:pPr>
      <w:r>
        <w:rPr>
          <w:b/>
        </w:rPr>
        <w:t xml:space="preserve">Thursday May </w:t>
      </w:r>
      <w:r w:rsidR="004E4C98">
        <w:rPr>
          <w:b/>
        </w:rPr>
        <w:t>23</w:t>
      </w:r>
      <w:r w:rsidR="007523A8">
        <w:rPr>
          <w:b/>
        </w:rPr>
        <w:t>, 2019</w:t>
      </w:r>
      <w:r w:rsidR="00DE4671">
        <w:rPr>
          <w:b/>
        </w:rPr>
        <w:t xml:space="preserve"> – </w:t>
      </w:r>
      <w:r>
        <w:rPr>
          <w:b/>
        </w:rPr>
        <w:t>2:00 P</w:t>
      </w:r>
      <w:r w:rsidR="00DE4671">
        <w:rPr>
          <w:b/>
        </w:rPr>
        <w:t>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DE4671" w:rsidRPr="00DE4671" w:rsidRDefault="00DE4671" w:rsidP="00DE4671">
      <w:pPr>
        <w:pStyle w:val="ListParagraph"/>
        <w:spacing w:after="100" w:afterAutospacing="1" w:line="240" w:lineRule="auto"/>
        <w:rPr>
          <w:sz w:val="16"/>
          <w:szCs w:val="16"/>
        </w:rPr>
      </w:pPr>
    </w:p>
    <w:p w:rsidR="00DE4671" w:rsidRDefault="00191BD4" w:rsidP="00DE4671">
      <w:pPr>
        <w:pStyle w:val="ListParagraph"/>
        <w:numPr>
          <w:ilvl w:val="0"/>
          <w:numId w:val="1"/>
        </w:numPr>
        <w:spacing w:after="0" w:line="240" w:lineRule="auto"/>
      </w:pPr>
      <w:r>
        <w:t xml:space="preserve">MINUTES for the meetings of </w:t>
      </w:r>
      <w:r w:rsidR="001B2FED">
        <w:t>April 23</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rsidR="00DE4671" w:rsidRPr="00DE4671" w:rsidRDefault="00DE4671" w:rsidP="00DE4671">
      <w:pPr>
        <w:pStyle w:val="ListParagraph"/>
        <w:rPr>
          <w:sz w:val="18"/>
          <w:szCs w:val="18"/>
        </w:rPr>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 xml:space="preserve">(Any Board member who has a potential conflict of interest may now identify the item and </w:t>
      </w:r>
      <w:proofErr w:type="spellStart"/>
      <w:r w:rsidRPr="00DE4671">
        <w:rPr>
          <w:sz w:val="16"/>
          <w:szCs w:val="16"/>
        </w:rPr>
        <w:t>recuse</w:t>
      </w:r>
      <w:proofErr w:type="spellEnd"/>
      <w:r w:rsidRPr="00DE4671">
        <w:rPr>
          <w:sz w:val="16"/>
          <w:szCs w:val="16"/>
        </w:rPr>
        <w:t xml:space="preserve"> himself from discussing and voting on the matter) </w:t>
      </w:r>
      <w:proofErr w:type="gramStart"/>
      <w:r w:rsidRPr="00DE4671">
        <w:rPr>
          <w:sz w:val="16"/>
          <w:szCs w:val="16"/>
        </w:rPr>
        <w:t>[FPPC § 87105.]</w:t>
      </w:r>
      <w:proofErr w:type="gramEnd"/>
    </w:p>
    <w:p w:rsidR="004A47B4" w:rsidRDefault="004A47B4" w:rsidP="004A47B4">
      <w:pPr>
        <w:pStyle w:val="ListParagraph"/>
        <w:rPr>
          <w:sz w:val="16"/>
          <w:szCs w:val="16"/>
        </w:rPr>
      </w:pPr>
    </w:p>
    <w:p w:rsidR="004A47B4" w:rsidRDefault="00191BD4" w:rsidP="004A47B4">
      <w:pPr>
        <w:pStyle w:val="ListParagraph"/>
        <w:numPr>
          <w:ilvl w:val="0"/>
          <w:numId w:val="1"/>
        </w:numPr>
        <w:spacing w:after="0" w:line="240" w:lineRule="auto"/>
      </w:pPr>
      <w:r>
        <w:t xml:space="preserve">Treasurer Report </w:t>
      </w:r>
    </w:p>
    <w:p w:rsidR="004A47B4" w:rsidRDefault="00191BD4" w:rsidP="004A47B4">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874BE" w:rsidRDefault="00191BD4" w:rsidP="00B874BE">
      <w:pPr>
        <w:pStyle w:val="ListParagraph"/>
        <w:numPr>
          <w:ilvl w:val="1"/>
          <w:numId w:val="1"/>
        </w:numPr>
        <w:spacing w:after="0" w:line="240" w:lineRule="auto"/>
      </w:pPr>
      <w:r>
        <w:t>Status of legal matters affecting the District</w:t>
      </w:r>
    </w:p>
    <w:p w:rsidR="00B874BE" w:rsidRDefault="00B874BE" w:rsidP="00B874BE">
      <w:pPr>
        <w:pStyle w:val="ListParagraph"/>
        <w:numPr>
          <w:ilvl w:val="2"/>
          <w:numId w:val="1"/>
        </w:numPr>
        <w:spacing w:after="0" w:line="240" w:lineRule="auto"/>
      </w:pPr>
      <w:r>
        <w:t>ACWA Spring Conference Legislative Snapshot 2019</w:t>
      </w:r>
    </w:p>
    <w:p w:rsidR="002A29AF" w:rsidRDefault="00191BD4" w:rsidP="00542DC0">
      <w:pPr>
        <w:pStyle w:val="ListParagraph"/>
        <w:numPr>
          <w:ilvl w:val="1"/>
          <w:numId w:val="1"/>
        </w:numPr>
        <w:spacing w:after="0" w:line="240" w:lineRule="auto"/>
      </w:pPr>
      <w:r>
        <w:t>SGMA</w:t>
      </w:r>
      <w:r w:rsidR="00B235BB">
        <w:t xml:space="preserve"> </w:t>
      </w:r>
    </w:p>
    <w:p w:rsidR="00542DC0" w:rsidRDefault="00542DC0" w:rsidP="00542DC0">
      <w:pPr>
        <w:pStyle w:val="ListParagraph"/>
        <w:spacing w:after="0" w:line="240" w:lineRule="auto"/>
        <w:ind w:left="1440"/>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542DC0" w:rsidRDefault="00542DC0" w:rsidP="00BF4733">
      <w:pPr>
        <w:pStyle w:val="ListParagraph"/>
        <w:numPr>
          <w:ilvl w:val="1"/>
          <w:numId w:val="1"/>
        </w:numPr>
        <w:spacing w:after="0" w:line="240" w:lineRule="auto"/>
      </w:pPr>
      <w:r>
        <w:t>Grants – P&amp;P report along with possible action items for review and approval</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335DD1" w:rsidRDefault="00BE6BDA" w:rsidP="00BF4733">
      <w:pPr>
        <w:pStyle w:val="ListParagraph"/>
        <w:numPr>
          <w:ilvl w:val="1"/>
          <w:numId w:val="1"/>
        </w:numPr>
        <w:spacing w:after="0" w:line="240" w:lineRule="auto"/>
      </w:pPr>
      <w:r>
        <w:t>Bakers Farming – waterline hookup</w:t>
      </w:r>
    </w:p>
    <w:p w:rsidR="00BE6BDA" w:rsidRDefault="004E4C98" w:rsidP="00BF4733">
      <w:pPr>
        <w:pStyle w:val="ListParagraph"/>
        <w:numPr>
          <w:ilvl w:val="1"/>
          <w:numId w:val="1"/>
        </w:numPr>
        <w:spacing w:after="0" w:line="240" w:lineRule="auto"/>
      </w:pPr>
      <w:r>
        <w:t>CVP – San Luis WD</w:t>
      </w:r>
    </w:p>
    <w:p w:rsidR="004E4C98" w:rsidRDefault="00B874BE" w:rsidP="00BF4733">
      <w:pPr>
        <w:pStyle w:val="ListParagraph"/>
        <w:numPr>
          <w:ilvl w:val="1"/>
          <w:numId w:val="1"/>
        </w:numPr>
        <w:spacing w:after="0" w:line="240" w:lineRule="auto"/>
      </w:pPr>
      <w:r>
        <w:t>O&amp;M Technical Committee</w:t>
      </w:r>
    </w:p>
    <w:p w:rsidR="004E4C98" w:rsidRDefault="00B874BE" w:rsidP="00BF4733">
      <w:pPr>
        <w:pStyle w:val="ListParagraph"/>
        <w:numPr>
          <w:ilvl w:val="1"/>
          <w:numId w:val="1"/>
        </w:numPr>
        <w:spacing w:after="0" w:line="240" w:lineRule="auto"/>
      </w:pPr>
      <w:r>
        <w:t>Water Tower/Broadband/Rent</w:t>
      </w:r>
    </w:p>
    <w:p w:rsidR="00343104" w:rsidRDefault="00B874BE" w:rsidP="00BF4733">
      <w:pPr>
        <w:pStyle w:val="ListParagraph"/>
        <w:numPr>
          <w:ilvl w:val="1"/>
          <w:numId w:val="1"/>
        </w:numPr>
        <w:spacing w:after="0" w:line="240" w:lineRule="auto"/>
      </w:pPr>
      <w:r>
        <w:t>WIIN Act Update</w:t>
      </w:r>
    </w:p>
    <w:p w:rsidR="005929C5" w:rsidRDefault="00B874BE" w:rsidP="00BF4733">
      <w:pPr>
        <w:pStyle w:val="ListParagraph"/>
        <w:numPr>
          <w:ilvl w:val="1"/>
          <w:numId w:val="1"/>
        </w:numPr>
        <w:spacing w:after="0" w:line="240" w:lineRule="auto"/>
      </w:pPr>
      <w:r>
        <w:t>JID/Kings River Water</w:t>
      </w:r>
    </w:p>
    <w:p w:rsidR="00C73745" w:rsidRDefault="00C73745" w:rsidP="00C73745">
      <w:pPr>
        <w:spacing w:after="0" w:line="240" w:lineRule="auto"/>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lastRenderedPageBreak/>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r>
      <w:proofErr w:type="gramStart"/>
      <w:r w:rsidRPr="00C73745">
        <w:rPr>
          <w:rFonts w:cstheme="minorHAnsi"/>
          <w:color w:val="000000"/>
          <w:szCs w:val="20"/>
        </w:rPr>
        <w:t>Under</w:t>
      </w:r>
      <w:proofErr w:type="gramEnd"/>
      <w:r w:rsidRPr="00C73745">
        <w:rPr>
          <w:rFonts w:cstheme="minorHAnsi"/>
          <w:color w:val="000000"/>
          <w:szCs w:val="20"/>
        </w:rPr>
        <w:t xml:space="preserve">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w:t>
      </w:r>
      <w:proofErr w:type="gramStart"/>
      <w:r w:rsidRPr="00C73745">
        <w:rPr>
          <w:rFonts w:cstheme="minorHAnsi"/>
          <w:szCs w:val="20"/>
        </w:rPr>
        <w:t>cv-</w:t>
      </w:r>
      <w:proofErr w:type="gramEnd"/>
      <w:r w:rsidRPr="00C73745">
        <w:rPr>
          <w:rFonts w:cstheme="minorHAnsi"/>
          <w:szCs w:val="20"/>
        </w:rPr>
        <w:t>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Default="00BF4733"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p>
    <w:p w:rsidR="00BF4733" w:rsidRPr="00BF4733" w:rsidRDefault="004E4C98"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w:t>
      </w:r>
      <w:proofErr w:type="gramStart"/>
      <w:r>
        <w:t>)(</w:t>
      </w:r>
      <w:proofErr w:type="gramEnd"/>
      <w:r>
        <w:t>1)</w:t>
      </w:r>
    </w:p>
    <w:p w:rsidR="00BF4733" w:rsidRDefault="00BF4733" w:rsidP="00BF4733">
      <w:pPr>
        <w:spacing w:after="0"/>
        <w:ind w:left="720" w:firstLine="720"/>
      </w:pPr>
      <w:r>
        <w:t>Name of Case: James Irrigation District v. KRWA, et al.</w:t>
      </w:r>
    </w:p>
    <w:p w:rsidR="00BF4733" w:rsidRDefault="00BF4733" w:rsidP="00BF4733">
      <w:pPr>
        <w:spacing w:after="0"/>
      </w:pPr>
    </w:p>
    <w:p w:rsidR="006D3C4C" w:rsidRPr="006D3C4C" w:rsidRDefault="006D3C4C" w:rsidP="00C31BBB">
      <w:pPr>
        <w:shd w:val="clear" w:color="auto" w:fill="FFFFFF"/>
        <w:spacing w:after="0" w:line="240" w:lineRule="auto"/>
        <w:ind w:right="335"/>
        <w:textAlignment w:val="baseline"/>
        <w:rPr>
          <w:rFonts w:cstheme="minorHAnsi"/>
          <w:color w:val="333333"/>
          <w:szCs w:val="20"/>
          <w:bdr w:val="none" w:sz="0" w:space="0" w:color="auto" w:frame="1"/>
        </w:rPr>
      </w:pPr>
    </w:p>
    <w:p w:rsidR="00C73745" w:rsidRDefault="00C73745" w:rsidP="00C73745">
      <w:pPr>
        <w:spacing w:after="0" w:line="240" w:lineRule="auto"/>
        <w:rPr>
          <w:rFonts w:cstheme="minorHAnsi"/>
        </w:rPr>
      </w:pP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 xml:space="preserve">Materials related to an item on this agenda that are public documents and are submitted after distribution and posting of the agenda are available for public inspection in the District's office at 25390 W. </w:t>
      </w:r>
      <w:proofErr w:type="spellStart"/>
      <w:r w:rsidRPr="00C73745">
        <w:rPr>
          <w:rFonts w:ascii="Times New Roman" w:hAnsi="Times New Roman"/>
          <w:b/>
          <w:bCs/>
          <w:sz w:val="18"/>
          <w:szCs w:val="18"/>
        </w:rPr>
        <w:t>Silveira</w:t>
      </w:r>
      <w:proofErr w:type="spellEnd"/>
      <w:r w:rsidRPr="00C73745">
        <w:rPr>
          <w:rFonts w:ascii="Times New Roman" w:hAnsi="Times New Roman"/>
          <w:b/>
          <w:bCs/>
          <w:sz w:val="18"/>
          <w:szCs w:val="18"/>
        </w:rPr>
        <w:t xml:space="preserve"> Street, </w:t>
      </w:r>
      <w:proofErr w:type="spellStart"/>
      <w:r w:rsidRPr="00C73745">
        <w:rPr>
          <w:rFonts w:ascii="Times New Roman" w:hAnsi="Times New Roman"/>
          <w:b/>
          <w:bCs/>
          <w:sz w:val="18"/>
          <w:szCs w:val="18"/>
        </w:rPr>
        <w:t>Tranquillity</w:t>
      </w:r>
      <w:proofErr w:type="spellEnd"/>
      <w:r w:rsidRPr="00C73745">
        <w:rPr>
          <w:rFonts w:ascii="Times New Roman" w:hAnsi="Times New Roman"/>
          <w:b/>
          <w:bCs/>
          <w:sz w:val="18"/>
          <w:szCs w:val="18"/>
        </w:rPr>
        <w:t>,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37" w:rsidRDefault="00916137" w:rsidP="00FD6A88">
      <w:pPr>
        <w:spacing w:after="0" w:line="240" w:lineRule="auto"/>
      </w:pPr>
      <w:r>
        <w:separator/>
      </w:r>
    </w:p>
  </w:endnote>
  <w:endnote w:type="continuationSeparator" w:id="0">
    <w:p w:rsidR="00916137" w:rsidRDefault="00916137"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37" w:rsidRDefault="00916137" w:rsidP="00FD6A88">
      <w:pPr>
        <w:spacing w:after="0" w:line="240" w:lineRule="auto"/>
      </w:pPr>
      <w:r>
        <w:separator/>
      </w:r>
    </w:p>
  </w:footnote>
  <w:footnote w:type="continuationSeparator" w:id="0">
    <w:p w:rsidR="00916137" w:rsidRDefault="00916137"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tentative="1">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7C62"/>
    <w:rsid w:val="00042FB2"/>
    <w:rsid w:val="00082C92"/>
    <w:rsid w:val="00106EF5"/>
    <w:rsid w:val="00122E06"/>
    <w:rsid w:val="00191BD4"/>
    <w:rsid w:val="00195AFA"/>
    <w:rsid w:val="00195DD8"/>
    <w:rsid w:val="001A41D9"/>
    <w:rsid w:val="001B2FED"/>
    <w:rsid w:val="001B3C56"/>
    <w:rsid w:val="001C75B6"/>
    <w:rsid w:val="001D772F"/>
    <w:rsid w:val="00210AD3"/>
    <w:rsid w:val="002377DA"/>
    <w:rsid w:val="00261791"/>
    <w:rsid w:val="002A29AF"/>
    <w:rsid w:val="002B578B"/>
    <w:rsid w:val="00323CF8"/>
    <w:rsid w:val="00335DD1"/>
    <w:rsid w:val="00343104"/>
    <w:rsid w:val="00396AC1"/>
    <w:rsid w:val="003A7132"/>
    <w:rsid w:val="003D5D66"/>
    <w:rsid w:val="003E1355"/>
    <w:rsid w:val="003F4C26"/>
    <w:rsid w:val="00447AE3"/>
    <w:rsid w:val="00491FD8"/>
    <w:rsid w:val="004A47B4"/>
    <w:rsid w:val="004E4C98"/>
    <w:rsid w:val="0051565C"/>
    <w:rsid w:val="005251D8"/>
    <w:rsid w:val="00542DC0"/>
    <w:rsid w:val="005745C3"/>
    <w:rsid w:val="0058643C"/>
    <w:rsid w:val="005929C5"/>
    <w:rsid w:val="005D37EF"/>
    <w:rsid w:val="005D61B5"/>
    <w:rsid w:val="005F25CF"/>
    <w:rsid w:val="006154A5"/>
    <w:rsid w:val="006721E1"/>
    <w:rsid w:val="006843B7"/>
    <w:rsid w:val="00690B36"/>
    <w:rsid w:val="00697340"/>
    <w:rsid w:val="006D3C4C"/>
    <w:rsid w:val="006F170C"/>
    <w:rsid w:val="006F549B"/>
    <w:rsid w:val="007523A8"/>
    <w:rsid w:val="00766134"/>
    <w:rsid w:val="00796142"/>
    <w:rsid w:val="007C3D80"/>
    <w:rsid w:val="007D2648"/>
    <w:rsid w:val="007E424B"/>
    <w:rsid w:val="00811EF2"/>
    <w:rsid w:val="008222D6"/>
    <w:rsid w:val="00861883"/>
    <w:rsid w:val="008875A6"/>
    <w:rsid w:val="00896140"/>
    <w:rsid w:val="008E2D95"/>
    <w:rsid w:val="00916137"/>
    <w:rsid w:val="0092239C"/>
    <w:rsid w:val="009B4C1C"/>
    <w:rsid w:val="00A4276D"/>
    <w:rsid w:val="00A46A28"/>
    <w:rsid w:val="00A558E4"/>
    <w:rsid w:val="00A564D0"/>
    <w:rsid w:val="00A67220"/>
    <w:rsid w:val="00A67A33"/>
    <w:rsid w:val="00A8721E"/>
    <w:rsid w:val="00AB1E3C"/>
    <w:rsid w:val="00AC7675"/>
    <w:rsid w:val="00B01027"/>
    <w:rsid w:val="00B02872"/>
    <w:rsid w:val="00B235BB"/>
    <w:rsid w:val="00B874BE"/>
    <w:rsid w:val="00BC5FF2"/>
    <w:rsid w:val="00BE6BDA"/>
    <w:rsid w:val="00BF4733"/>
    <w:rsid w:val="00C11CE9"/>
    <w:rsid w:val="00C31BBB"/>
    <w:rsid w:val="00C73745"/>
    <w:rsid w:val="00C825B7"/>
    <w:rsid w:val="00CB4D44"/>
    <w:rsid w:val="00CD2508"/>
    <w:rsid w:val="00D01EDF"/>
    <w:rsid w:val="00D244E1"/>
    <w:rsid w:val="00D30700"/>
    <w:rsid w:val="00D51751"/>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A71DD"/>
    <w:rsid w:val="00FB3881"/>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Reeves</cp:lastModifiedBy>
  <cp:revision>4</cp:revision>
  <cp:lastPrinted>1899-12-30T00:00:00Z</cp:lastPrinted>
  <dcterms:created xsi:type="dcterms:W3CDTF">2019-05-15T16:56:00Z</dcterms:created>
  <dcterms:modified xsi:type="dcterms:W3CDTF">2019-05-16T18:50:00Z</dcterms:modified>
</cp:coreProperties>
</file>